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9E8" w:rsidRDefault="001B790F">
      <w:pPr>
        <w:pStyle w:val="a4"/>
        <w:tabs>
          <w:tab w:val="left" w:pos="360"/>
        </w:tabs>
        <w:ind w:left="0" w:firstLine="567"/>
        <w:jc w:val="both"/>
        <w:rPr>
          <w:bCs/>
        </w:rPr>
      </w:pPr>
      <w:r>
        <w:rPr>
          <w:b/>
        </w:rPr>
        <w:t>Оборудование спортивного зала МБОУ «Лицей №123»</w:t>
      </w:r>
      <w:bookmarkStart w:id="0" w:name="_GoBack"/>
      <w:bookmarkEnd w:id="0"/>
    </w:p>
    <w:p w:rsidR="003929E8" w:rsidRDefault="003929E8">
      <w:pPr>
        <w:pStyle w:val="a4"/>
        <w:tabs>
          <w:tab w:val="left" w:pos="360"/>
        </w:tabs>
        <w:ind w:left="0" w:firstLine="567"/>
        <w:jc w:val="both"/>
        <w:rPr>
          <w:bCs/>
        </w:rPr>
      </w:pPr>
    </w:p>
    <w:tbl>
      <w:tblPr>
        <w:tblW w:w="9913" w:type="dxa"/>
        <w:tblLayout w:type="fixed"/>
        <w:tblCellMar>
          <w:left w:w="30" w:type="dxa"/>
          <w:right w:w="5" w:type="dxa"/>
        </w:tblCellMar>
        <w:tblLook w:val="04A0" w:firstRow="1" w:lastRow="0" w:firstColumn="1" w:lastColumn="0" w:noHBand="0" w:noVBand="1"/>
      </w:tblPr>
      <w:tblGrid>
        <w:gridCol w:w="881"/>
        <w:gridCol w:w="6636"/>
        <w:gridCol w:w="1131"/>
        <w:gridCol w:w="1265"/>
      </w:tblGrid>
      <w:tr w:rsidR="003929E8" w:rsidTr="001B790F">
        <w:trPr>
          <w:trHeight w:val="31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Товары</w:t>
            </w:r>
            <w:r>
              <w:rPr>
                <w:b/>
                <w:bCs/>
              </w:rPr>
              <w:t> (работы, услуги)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Ед.</w:t>
            </w:r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Табло универсальное для спортзала Диан ТУрт150.13-111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Табло для плавания в бассейне 4 дорожки Диан SV 15-09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Стеллаж для спортивного инвентаря бассейн арт. 011-0468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49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Стойка баскетбольная мобильная </w:t>
            </w:r>
            <w:r>
              <w:t xml:space="preserve">складная с гидравлическим механизмом. Вынос 1.65 м. </w:t>
            </w:r>
            <w:proofErr w:type="spellStart"/>
            <w:r>
              <w:t>ZIlantsport</w:t>
            </w:r>
            <w:proofErr w:type="spellEnd"/>
            <w:r>
              <w:t xml:space="preserve"> тип Мега системс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49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Стойки волейбольные профессиональные овальные </w:t>
            </w:r>
            <w:proofErr w:type="spellStart"/>
            <w:r>
              <w:t>Zilantsport</w:t>
            </w:r>
            <w:proofErr w:type="spellEnd"/>
            <w:r>
              <w:t xml:space="preserve"> диаметром 100*120 мм. Система натяжения. Сетка.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компл</w:t>
            </w:r>
            <w:proofErr w:type="spellEnd"/>
          </w:p>
        </w:tc>
      </w:tr>
      <w:tr w:rsidR="003929E8" w:rsidTr="001B790F">
        <w:trPr>
          <w:trHeight w:val="347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Ворота для мини-футбола/гандбола 3х2 м алюминиевые</w:t>
            </w:r>
            <w:r>
              <w:t xml:space="preserve"> </w:t>
            </w:r>
            <w:proofErr w:type="spellStart"/>
            <w:r>
              <w:t>Zilantsport</w:t>
            </w:r>
            <w:proofErr w:type="spellEnd"/>
            <w:r>
              <w:t xml:space="preserve"> VMFP-3, 80х40 мм мобильные (комплект из 2-х ворот с сетками)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компл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Защитная сетка на окна 100*100 белого цвета, 2,8мм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970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м2</w:t>
            </w:r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Кольцо баскетбольное </w:t>
            </w:r>
            <w:proofErr w:type="spellStart"/>
            <w:r>
              <w:t>Avix</w:t>
            </w:r>
            <w:proofErr w:type="spellEnd"/>
            <w:r>
              <w:t xml:space="preserve"> 2.03, с </w:t>
            </w:r>
            <w:proofErr w:type="spellStart"/>
            <w:r>
              <w:t>монтажем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Сетка баскетбольная ФСИ 3,5 мм 090245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Ферма для </w:t>
            </w:r>
            <w:r>
              <w:t xml:space="preserve">щита баскетбольного </w:t>
            </w:r>
            <w:proofErr w:type="spellStart"/>
            <w:r>
              <w:t>Zilantsport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Щит баскетбольный </w:t>
            </w:r>
            <w:proofErr w:type="spellStart"/>
            <w:r>
              <w:t>Zilantsport</w:t>
            </w:r>
            <w:proofErr w:type="spellEnd"/>
            <w:r>
              <w:t xml:space="preserve"> 1200*900мм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Мяч баскетбольный </w:t>
            </w:r>
            <w:proofErr w:type="spellStart"/>
            <w:r>
              <w:t>Molten</w:t>
            </w:r>
            <w:proofErr w:type="spellEnd"/>
            <w:r>
              <w:t xml:space="preserve"> GG6X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Мяч баскетбольный </w:t>
            </w:r>
            <w:proofErr w:type="spellStart"/>
            <w:r>
              <w:t>Molten</w:t>
            </w:r>
            <w:proofErr w:type="spellEnd"/>
            <w:r>
              <w:t xml:space="preserve"> GG7X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Мяч футбольный </w:t>
            </w:r>
            <w:proofErr w:type="spellStart"/>
            <w:r>
              <w:t>Select</w:t>
            </w:r>
            <w:proofErr w:type="spellEnd"/>
            <w:r>
              <w:t xml:space="preserve"> DIAMOND 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Мяч футбольный </w:t>
            </w:r>
            <w:proofErr w:type="spellStart"/>
            <w:r>
              <w:t>Select</w:t>
            </w:r>
            <w:proofErr w:type="spellEnd"/>
            <w:r>
              <w:t xml:space="preserve"> </w:t>
            </w:r>
            <w:proofErr w:type="spellStart"/>
            <w:r>
              <w:t>Futsal</w:t>
            </w:r>
            <w:proofErr w:type="spellEnd"/>
            <w:r>
              <w:t xml:space="preserve"> </w:t>
            </w:r>
            <w:proofErr w:type="spellStart"/>
            <w:r>
              <w:t>Super</w:t>
            </w:r>
            <w:proofErr w:type="spellEnd"/>
            <w:r>
              <w:t xml:space="preserve">, размер </w:t>
            </w:r>
            <w: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Мяч волейбольный </w:t>
            </w:r>
            <w:proofErr w:type="spellStart"/>
            <w:r>
              <w:t>Mikasa</w:t>
            </w:r>
            <w:proofErr w:type="spellEnd"/>
            <w:r>
              <w:t xml:space="preserve"> V300W размер 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Насос для накачивания мячей электрический, с комплектом игл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Жилетка игровая двухсторонняя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Щитки футбольные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компл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Перчатки вратарские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пара</w:t>
            </w:r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Свисток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Секундомер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Система для перевозки и хранения мячей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Конус с втулкой, палкой и флажком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Скамейка гимнастическая универсальная, 3 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Мат гимнастический прямой 2х1 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Мост гимнастический подкидной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Бревно </w:t>
            </w:r>
            <w:r>
              <w:t>гимнастическое напольное постоянной высоты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Бревно гимнастическое тренировочное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Стенка гимнастическая 2800х800 (шведская) EURO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189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Перекладина гимнастическая универсальная (турник) на растяжках ZSO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Перекладина навесная </w:t>
            </w:r>
            <w:r>
              <w:t xml:space="preserve">универсальная </w:t>
            </w:r>
            <w:proofErr w:type="spellStart"/>
            <w:r>
              <w:t>Zilantsport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Брусья навесные для гимнастической стенки </w:t>
            </w:r>
            <w:proofErr w:type="spellStart"/>
            <w:r>
              <w:t>Zilantsport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73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Брусья гимнастические параллельные, со жердями из </w:t>
            </w:r>
            <w:proofErr w:type="spellStart"/>
            <w:r>
              <w:t>фибергласса</w:t>
            </w:r>
            <w:proofErr w:type="spellEnd"/>
            <w:r>
              <w:t>, расстояние между жердями 380-580мм, габаритные размеры 3500х1260х1150-1750мм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Брусья </w:t>
            </w:r>
            <w:r>
              <w:t>гимнастические разновысокие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Кольца гимнастические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Козел гимнастический ZSO Основание - RAL 7024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Конь гимнастический (с ручками) маховый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Конь гимнастический ZSO прыжковый переменной высоты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Набор тумб МЕ ПЛИО СЕТ </w:t>
            </w:r>
            <w:r>
              <w:t>15-75 см (в комплекте 5 шт.)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Доска навесная для гимнастической стенки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Тренажер навесной для пресса </w:t>
            </w:r>
            <w:proofErr w:type="spellStart"/>
            <w:r>
              <w:t>Zilantsport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121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lastRenderedPageBreak/>
              <w:t>43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Комплект для групповых занятий (с подвижным стеллажом) </w:t>
            </w:r>
            <w:r>
              <w:br/>
              <w:t>Коврик гимнастический 1800х600х4 мм. -15</w:t>
            </w:r>
            <w:r>
              <w:br/>
            </w:r>
            <w:proofErr w:type="spellStart"/>
            <w:r>
              <w:t>Скаклка</w:t>
            </w:r>
            <w:proofErr w:type="spellEnd"/>
            <w:r>
              <w:t xml:space="preserve"> </w:t>
            </w:r>
            <w:r>
              <w:t xml:space="preserve">гимнастическая 33 м.-15 </w:t>
            </w:r>
            <w:proofErr w:type="spellStart"/>
            <w:r>
              <w:t>шт</w:t>
            </w:r>
            <w:proofErr w:type="spellEnd"/>
            <w:r>
              <w:br/>
              <w:t xml:space="preserve">Палка гимнастическая 0.7 м. -15 </w:t>
            </w:r>
            <w:proofErr w:type="spellStart"/>
            <w:r>
              <w:t>шт</w:t>
            </w:r>
            <w:proofErr w:type="spellEnd"/>
            <w:r>
              <w:br/>
              <w:t>Подвижной стеллаж 1600хД1000хШ600мм-1 шт.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Консоль </w:t>
            </w:r>
            <w:proofErr w:type="spellStart"/>
            <w:r>
              <w:t>пристенная</w:t>
            </w:r>
            <w:proofErr w:type="spellEnd"/>
            <w:r>
              <w:t xml:space="preserve"> для канатов и шестов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Канат для лазания 5 метров 40мм.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Скакалка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Мяч набивной (</w:t>
            </w:r>
            <w:proofErr w:type="spellStart"/>
            <w:r>
              <w:t>медбол</w:t>
            </w:r>
            <w:proofErr w:type="spellEnd"/>
            <w:r>
              <w:t>) 3 кг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Степ платформа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9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Снаряд для функционального тренинга эспандер </w:t>
            </w:r>
            <w:proofErr w:type="spellStart"/>
            <w:r>
              <w:t>многофункцилнальный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Дуги для </w:t>
            </w:r>
            <w:proofErr w:type="spellStart"/>
            <w:r>
              <w:t>подлезания</w:t>
            </w:r>
            <w:proofErr w:type="spellEnd"/>
            <w:r>
              <w:t xml:space="preserve"> комплект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Коврик гимнастический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Стойки для прыжков в высоту. комплект 2шт RAL 7024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компл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Планка для прыжков в </w:t>
            </w:r>
            <w:r>
              <w:t>высоту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Измеритель высоты установки планки для прыжков в высоту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Надувная акробатическая гимнастическая дорожка 10х1х0,25 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Дорожка для прыжков в длину с места с разметкой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Мяч для метания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Щит для метания в цель </w:t>
            </w:r>
            <w:r>
              <w:t>навесной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Барьер легкоатлетический регулируемый, юношеский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Палочки эстафетные 4 </w:t>
            </w:r>
            <w:proofErr w:type="spellStart"/>
            <w:r>
              <w:t>шт</w:t>
            </w:r>
            <w:proofErr w:type="spellEnd"/>
            <w:r>
              <w:t xml:space="preserve"> , комплект, </w:t>
            </w:r>
            <w:proofErr w:type="spellStart"/>
            <w:r>
              <w:t>аллюминий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Комплект гексагональных гантелей 1 кг - 10 кг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компл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Комплект гирь, 16, 24, 32 кг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компл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Нагрудные номера, комплект</w:t>
            </w:r>
            <w:r>
              <w:t xml:space="preserve"> 10шт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компл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Набор для подвижных игр (в сумке)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Комплект для проведения спортивных мероприятий (в бауле)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Тележка для перевозки матов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Мат гимнастический складной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Канат для перетягивания, диаметр 30 мм, длина 25 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Грабли для песка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Рулетка 50 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Стеллаж для спортивного инвентаря (мячи)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Набор для игры в шахматы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Набор для игры в шашки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Шахматные часы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Аквапалка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Акватренер</w:t>
            </w:r>
            <w:proofErr w:type="spellEnd"/>
            <w:r>
              <w:t xml:space="preserve"> двойной с поясом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Антискользящее</w:t>
            </w:r>
            <w:proofErr w:type="spellEnd"/>
            <w:r>
              <w:t xml:space="preserve"> покрытие для влажных помещений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Доска для плавания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Жилет плавательный спасательный (страховочный)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Катушка для хранения разделительных дорожек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Контейнер для хранения инвентаря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Крепление для </w:t>
            </w:r>
            <w:r>
              <w:t>спасательного круга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Круг спасательный (детский облегченный)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Лопатки для рук разных размеров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Мяч резиновый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Надувные круги и нарукавники для плавания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Поплавок цветной (флажок)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компл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Пояс с петлей для </w:t>
            </w:r>
            <w:r>
              <w:t>обучения плаванию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89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Термометр для воды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Термометр комнатный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Часы-секундомер (настенные)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Шест спасательный с петлей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lastRenderedPageBreak/>
              <w:t>93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Рукоход</w:t>
            </w:r>
            <w:proofErr w:type="spellEnd"/>
            <w:r>
              <w:t xml:space="preserve"> разновысокий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Стенка гимнастическая с перекладиной и эспандерами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Коррекционная дорожка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Стеллаж для лыж, двухсторонний стационарный на 30 пар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Лыжный комплект (ЛЫЖИ, крепления, палки, ботинки)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Стеллаж для сушки лыжных ботинок на 40 пар ZILANTSPORT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99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Флажки для разметки лыжной трассы </w:t>
            </w:r>
            <w:r>
              <w:t xml:space="preserve">(10 </w:t>
            </w:r>
            <w:proofErr w:type="spellStart"/>
            <w:r>
              <w:t>шт</w:t>
            </w:r>
            <w:proofErr w:type="spellEnd"/>
            <w:r>
              <w:t>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4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СТАРТОВЫЕ НОМЕРА ДВУХСТОРОННИЕ (НАГРУДНЫЕ НОМЕРА)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60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Стол теннисный </w:t>
            </w:r>
            <w:proofErr w:type="spellStart"/>
            <w:r>
              <w:t>SportTech</w:t>
            </w:r>
            <w:proofErr w:type="spellEnd"/>
            <w:r>
              <w:t xml:space="preserve"> </w:t>
            </w:r>
            <w:proofErr w:type="spellStart"/>
            <w:r>
              <w:t>Royal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Комплект для настольного тенниса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Стойки для бадминтона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пара</w:t>
            </w:r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Набор для бадминтона (в чехле)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Упоры для </w:t>
            </w:r>
            <w:r>
              <w:t>отжиманий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Обруч гимнастический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Комплект поливалентных матов и модулей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компл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Граната спортивная для метания 500, 700 </w:t>
            </w:r>
            <w:proofErr w:type="spellStart"/>
            <w:r>
              <w:t>гр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Пьедестал разборный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Часы с пульсометром и шагомером DIGMA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Беговая дорожка </w:t>
            </w:r>
            <w:r>
              <w:t>Беговая дорожка DFC REKORD T190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Эллиптический тренажер DFC E6504T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Велотренажер DFC B5901P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Скамья для пресса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Скамья для обратных </w:t>
            </w:r>
            <w:proofErr w:type="spellStart"/>
            <w:r>
              <w:t>гиперэкстензий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Стойка для гантелей на 10 пар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Зеркало в зал </w:t>
            </w:r>
            <w:r>
              <w:t>хореографии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70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м2</w:t>
            </w:r>
          </w:p>
        </w:tc>
      </w:tr>
      <w:tr w:rsidR="003929E8" w:rsidTr="001B790F">
        <w:trPr>
          <w:trHeight w:val="160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Станок хореографический двухрядный настенный 2м, </w:t>
            </w:r>
            <w:proofErr w:type="gramStart"/>
            <w:r>
              <w:t>В</w:t>
            </w:r>
            <w:proofErr w:type="gramEnd"/>
            <w:r>
              <w:t xml:space="preserve"> комплекте: металлические стойки с креплением в стену и в пол крепеж. Характеристики: крепление двухрядного станка (при расчете умножайте количество жердей на 2) материал — сталь с по</w:t>
            </w:r>
            <w:r>
              <w:t>рошковым покрытием диаметр жерди - 47 мм расстояние от стены до жерди - 325 мм расстояние между жердями - 300 мм (по оси) высота от пола до верхней жерди -1100 мм (по оси) цвет - черный металлик (под заказ возможны другие цвета из таблицы RAL)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19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29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119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Воланы бадминтон пластиковые </w:t>
            </w:r>
            <w:proofErr w:type="spellStart"/>
            <w:r>
              <w:t>Yonex</w:t>
            </w:r>
            <w:proofErr w:type="spellEnd"/>
            <w:r>
              <w:t xml:space="preserve"> MAVIS 350 SLOW 10 туб (6/</w:t>
            </w:r>
            <w:proofErr w:type="spellStart"/>
            <w:r>
              <w:t>упак</w:t>
            </w:r>
            <w:proofErr w:type="spellEnd"/>
            <w:r>
              <w:t>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короб</w:t>
            </w:r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Ракетка для бадминтона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Сетка для бадминтона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Антенны с карманом для сетки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73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Вышка судейская универсальная </w:t>
            </w:r>
            <w:r>
              <w:br/>
              <w:t>Цвет основания - RAL 7024</w:t>
            </w:r>
            <w:r>
              <w:br/>
              <w:t xml:space="preserve">Цвет сиденья - </w:t>
            </w:r>
            <w:r>
              <w:t>белый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Протектор для волейбольных стоек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Сетка волейбольная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Тренажер для волейбола для отработки нападающего удара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Тренажер для волейбола блок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Мяч малый для метания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Стартовая колодка </w:t>
            </w:r>
            <w:r>
              <w:t>легкоатлетическая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130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Стойка для прыжков в высоту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пара</w:t>
            </w:r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131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Ракетка для настольного тенниса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132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Сетка для тенниса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133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Мяч для фитнеса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134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Полусфера степ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135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Клюшка для </w:t>
            </w:r>
            <w:proofErr w:type="spellStart"/>
            <w:r>
              <w:t>флорбола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lastRenderedPageBreak/>
              <w:t>136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 xml:space="preserve">Мяч для </w:t>
            </w:r>
            <w:proofErr w:type="spellStart"/>
            <w:r>
              <w:t>флорбола</w:t>
            </w:r>
            <w:proofErr w:type="spellEnd"/>
            <w:r>
              <w:t xml:space="preserve"> "</w:t>
            </w:r>
            <w:proofErr w:type="spellStart"/>
            <w:r>
              <w:t>RealStick</w:t>
            </w:r>
            <w:proofErr w:type="spellEnd"/>
            <w:r>
              <w:t xml:space="preserve">", </w:t>
            </w:r>
            <w:r>
              <w:t>пластик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137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Коньки хоккейные обычные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138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Стеллаж для спортивного инвентаря (коньки)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2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139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Станок для заточки коньков СЗК-1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  <w:tr w:rsidR="003929E8" w:rsidTr="001B790F">
        <w:trPr>
          <w:trHeight w:val="31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140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Подъемник для бассейна (с гидравлическим приводом) Енисей ИПБ-170Г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9E8" w:rsidRDefault="001B790F" w:rsidP="001B790F">
            <w:pPr>
              <w:pStyle w:val="a4"/>
              <w:ind w:left="0"/>
            </w:pPr>
            <w:proofErr w:type="spellStart"/>
            <w:r>
              <w:t>шт</w:t>
            </w:r>
            <w:proofErr w:type="spellEnd"/>
          </w:p>
        </w:tc>
      </w:tr>
    </w:tbl>
    <w:p w:rsidR="003929E8" w:rsidRDefault="003929E8">
      <w:pPr>
        <w:pBdr>
          <w:bottom w:val="single" w:sz="12" w:space="13" w:color="000000"/>
        </w:pBdr>
        <w:jc w:val="both"/>
      </w:pPr>
    </w:p>
    <w:p w:rsidR="003929E8" w:rsidRDefault="003929E8"/>
    <w:sectPr w:rsidR="003929E8">
      <w:pgSz w:w="11906" w:h="16838"/>
      <w:pgMar w:top="568" w:right="707" w:bottom="426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E8"/>
    <w:rsid w:val="001B790F"/>
    <w:rsid w:val="0039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B799"/>
  <w15:docId w15:val="{DD036173-9C5B-45C0-BD10-0E757876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75C8D"/>
    <w:pPr>
      <w:keepNext/>
      <w:keepLines/>
      <w:spacing w:before="200" w:line="276" w:lineRule="auto"/>
      <w:jc w:val="both"/>
      <w:outlineLvl w:val="6"/>
    </w:pPr>
    <w:rPr>
      <w:i/>
      <w:iCs/>
      <w:color w:val="40404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5B21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4F3D7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955A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D97D50"/>
    <w:rPr>
      <w:rFonts w:ascii="Arial" w:hAnsi="Arial" w:cs="Arial"/>
      <w:lang w:eastAsia="ru-RU"/>
    </w:rPr>
  </w:style>
  <w:style w:type="character" w:customStyle="1" w:styleId="70">
    <w:name w:val="Заголовок 7 Знак"/>
    <w:basedOn w:val="a0"/>
    <w:link w:val="7"/>
    <w:qFormat/>
    <w:rsid w:val="00375C8D"/>
    <w:rPr>
      <w:rFonts w:ascii="Times New Roman" w:eastAsia="Times New Roman" w:hAnsi="Times New Roman" w:cs="Times New Roman"/>
      <w:i/>
      <w:iCs/>
      <w:color w:val="404040"/>
      <w:sz w:val="20"/>
      <w:szCs w:val="20"/>
      <w:lang w:val="x-none" w:eastAsia="ru-RU"/>
    </w:rPr>
  </w:style>
  <w:style w:type="character" w:styleId="a7">
    <w:name w:val="Strong"/>
    <w:basedOn w:val="a0"/>
    <w:qFormat/>
    <w:rsid w:val="004F46E1"/>
    <w:rPr>
      <w:b/>
      <w:bCs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5B219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955AF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uiPriority w:val="99"/>
    <w:qFormat/>
    <w:rsid w:val="00D97D50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Standard">
    <w:name w:val="Standard"/>
    <w:qFormat/>
    <w:rsid w:val="00A529C1"/>
    <w:pPr>
      <w:spacing w:after="160" w:line="259" w:lineRule="auto"/>
      <w:textAlignment w:val="baseline"/>
    </w:pPr>
    <w:rPr>
      <w:rFonts w:eastAsia="SimSun" w:cs="Tahoma"/>
      <w:kern w:val="2"/>
    </w:rPr>
  </w:style>
  <w:style w:type="paragraph" w:customStyle="1" w:styleId="Normalunindented">
    <w:name w:val="Normal unindented"/>
    <w:uiPriority w:val="99"/>
    <w:qFormat/>
    <w:rsid w:val="00E5083E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d">
    <w:name w:val="Normal (Web)"/>
    <w:basedOn w:val="a"/>
    <w:uiPriority w:val="99"/>
    <w:qFormat/>
    <w:rsid w:val="00E5083E"/>
    <w:pPr>
      <w:spacing w:beforeAutospacing="1" w:afterAutospacing="1"/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1096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dc:description/>
  <cp:lastModifiedBy>Desktop</cp:lastModifiedBy>
  <cp:revision>4</cp:revision>
  <cp:lastPrinted>2025-08-21T07:02:00Z</cp:lastPrinted>
  <dcterms:created xsi:type="dcterms:W3CDTF">2025-08-20T06:24:00Z</dcterms:created>
  <dcterms:modified xsi:type="dcterms:W3CDTF">2026-03-03T04:14:00Z</dcterms:modified>
  <dc:language>ru-RU</dc:language>
</cp:coreProperties>
</file>